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A82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10ECD43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7AC8D82C"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896C32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20.01.2026</w:t>
            </w:r>
          </w:p>
        </w:tc>
      </w:tr>
      <w:tr w:rsidR="00000000" w14:paraId="31956BA1"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061A149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08085C49"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4C4ED9D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20/01</w:t>
            </w:r>
          </w:p>
        </w:tc>
      </w:tr>
      <w:tr w:rsidR="00000000" w14:paraId="14D34BAA" w14:textId="77777777">
        <w:tblPrEx>
          <w:tblCellMar>
            <w:top w:w="0" w:type="dxa"/>
            <w:bottom w:w="0" w:type="dxa"/>
          </w:tblCellMar>
        </w:tblPrEx>
        <w:trPr>
          <w:trHeight w:val="300"/>
        </w:trPr>
        <w:tc>
          <w:tcPr>
            <w:tcW w:w="5230" w:type="dxa"/>
            <w:tcBorders>
              <w:top w:val="nil"/>
              <w:left w:val="nil"/>
              <w:bottom w:val="nil"/>
              <w:right w:val="nil"/>
            </w:tcBorders>
            <w:vAlign w:val="bottom"/>
          </w:tcPr>
          <w:p w14:paraId="43C9191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090A6BD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664FC287" w14:textId="77777777">
        <w:tblPrEx>
          <w:tblCellMar>
            <w:top w:w="0" w:type="dxa"/>
            <w:bottom w:w="0" w:type="dxa"/>
          </w:tblCellMar>
        </w:tblPrEx>
        <w:trPr>
          <w:trHeight w:val="300"/>
        </w:trPr>
        <w:tc>
          <w:tcPr>
            <w:tcW w:w="10465" w:type="dxa"/>
            <w:tcBorders>
              <w:top w:val="nil"/>
              <w:left w:val="nil"/>
              <w:bottom w:val="nil"/>
              <w:right w:val="nil"/>
            </w:tcBorders>
            <w:vAlign w:val="bottom"/>
          </w:tcPr>
          <w:p w14:paraId="6FD8AC1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CE6A7C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44C1CF98"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57BE9AD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4646EA0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298C995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11E331B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53F6F92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Грозний Ю.В.</w:t>
            </w:r>
          </w:p>
        </w:tc>
      </w:tr>
      <w:tr w:rsidR="00000000" w14:paraId="72CC52F7" w14:textId="77777777">
        <w:tblPrEx>
          <w:tblCellMar>
            <w:top w:w="0" w:type="dxa"/>
            <w:bottom w:w="0" w:type="dxa"/>
          </w:tblCellMar>
        </w:tblPrEx>
        <w:trPr>
          <w:trHeight w:val="200"/>
        </w:trPr>
        <w:tc>
          <w:tcPr>
            <w:tcW w:w="3415" w:type="dxa"/>
            <w:tcBorders>
              <w:top w:val="nil"/>
              <w:left w:val="nil"/>
              <w:bottom w:val="nil"/>
              <w:right w:val="nil"/>
            </w:tcBorders>
          </w:tcPr>
          <w:p w14:paraId="5A45E66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46A5557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4FCB76D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B9BD9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34F6955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2397D38E"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129BB1F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7A067610"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64EC4C4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583650F9"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КИЇВСПЕЦМОНТАЖ</w:t>
      </w:r>
    </w:p>
    <w:p w14:paraId="36CD47D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7C4A8FDF"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 xml:space="preserve">3. Місцезнаходження: 01010, </w:t>
      </w:r>
      <w:proofErr w:type="spellStart"/>
      <w:r>
        <w:rPr>
          <w:rFonts w:ascii="Times New Roman" w:hAnsi="Times New Roman" w:cs="Times New Roman"/>
          <w:kern w:val="0"/>
        </w:rPr>
        <w:t>м.Київ</w:t>
      </w:r>
      <w:proofErr w:type="spellEnd"/>
      <w:r>
        <w:rPr>
          <w:rFonts w:ascii="Times New Roman" w:hAnsi="Times New Roman" w:cs="Times New Roman"/>
          <w:kern w:val="0"/>
        </w:rPr>
        <w:t xml:space="preserve">, м. Київ, вул. </w:t>
      </w:r>
      <w:proofErr w:type="spellStart"/>
      <w:r>
        <w:rPr>
          <w:rFonts w:ascii="Times New Roman" w:hAnsi="Times New Roman" w:cs="Times New Roman"/>
          <w:kern w:val="0"/>
        </w:rPr>
        <w:t>Левандовська</w:t>
      </w:r>
      <w:proofErr w:type="spellEnd"/>
      <w:r>
        <w:rPr>
          <w:rFonts w:ascii="Times New Roman" w:hAnsi="Times New Roman" w:cs="Times New Roman"/>
          <w:kern w:val="0"/>
        </w:rPr>
        <w:t>, 3Б</w:t>
      </w:r>
    </w:p>
    <w:p w14:paraId="537E4CC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04012615</w:t>
      </w:r>
    </w:p>
    <w:p w14:paraId="2F5373F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0442946777</w:t>
      </w:r>
    </w:p>
    <w:p w14:paraId="2F93804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dzerik@ukr.net</w:t>
      </w:r>
    </w:p>
    <w:p w14:paraId="48ACDF3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2AFBF60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1F1A5B7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1338D7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41C5FE2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40D4858A" w14:textId="77777777">
        <w:tblPrEx>
          <w:tblCellMar>
            <w:top w:w="0" w:type="dxa"/>
            <w:bottom w:w="0" w:type="dxa"/>
          </w:tblCellMar>
        </w:tblPrEx>
        <w:trPr>
          <w:trHeight w:val="300"/>
        </w:trPr>
        <w:tc>
          <w:tcPr>
            <w:tcW w:w="3415" w:type="dxa"/>
            <w:vMerge w:val="restart"/>
            <w:tcBorders>
              <w:top w:val="nil"/>
              <w:left w:val="nil"/>
              <w:bottom w:val="nil"/>
              <w:right w:val="nil"/>
            </w:tcBorders>
          </w:tcPr>
          <w:p w14:paraId="63B39FF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7D0CAE5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http://ksm.kiev.ua/documents.html</w:t>
            </w:r>
          </w:p>
        </w:tc>
        <w:tc>
          <w:tcPr>
            <w:tcW w:w="1885" w:type="dxa"/>
            <w:tcBorders>
              <w:top w:val="nil"/>
              <w:left w:val="nil"/>
              <w:bottom w:val="single" w:sz="6" w:space="0" w:color="auto"/>
              <w:right w:val="nil"/>
            </w:tcBorders>
            <w:vAlign w:val="bottom"/>
          </w:tcPr>
          <w:p w14:paraId="6A89BAE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20.01.2026</w:t>
            </w:r>
          </w:p>
        </w:tc>
      </w:tr>
      <w:tr w:rsidR="00000000" w14:paraId="6C8B21A9" w14:textId="77777777">
        <w:tblPrEx>
          <w:tblCellMar>
            <w:top w:w="0" w:type="dxa"/>
            <w:bottom w:w="0" w:type="dxa"/>
          </w:tblCellMar>
        </w:tblPrEx>
        <w:trPr>
          <w:trHeight w:val="300"/>
        </w:trPr>
        <w:tc>
          <w:tcPr>
            <w:tcW w:w="3415" w:type="dxa"/>
            <w:vMerge/>
            <w:tcBorders>
              <w:top w:val="nil"/>
              <w:left w:val="nil"/>
              <w:bottom w:val="nil"/>
              <w:right w:val="nil"/>
            </w:tcBorders>
          </w:tcPr>
          <w:p w14:paraId="3413D381"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77A5C3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2D4C8B5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3097370C"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footerReference w:type="default" r:id="rId6"/>
          <w:pgSz w:w="11905" w:h="16837"/>
          <w:pgMar w:top="570" w:right="720" w:bottom="570" w:left="720" w:header="708" w:footer="360" w:gutter="0"/>
          <w:pgNumType w:start="1"/>
          <w:cols w:space="720"/>
          <w:noEndnote/>
        </w:sectPr>
      </w:pPr>
    </w:p>
    <w:p w14:paraId="34279B8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6E857D0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121A553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6F8737C4"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17446A44"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36AD5E2A"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34023239"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534D7AB0"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5E68A4C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133D615D"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31735E9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3201124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6E275A4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76BF34E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205C628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0955AC3D"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34CCF1B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19.01.2026</w:t>
            </w:r>
          </w:p>
        </w:tc>
        <w:tc>
          <w:tcPr>
            <w:tcW w:w="1800" w:type="dxa"/>
            <w:tcBorders>
              <w:top w:val="single" w:sz="6" w:space="0" w:color="auto"/>
              <w:left w:val="single" w:sz="6" w:space="0" w:color="auto"/>
              <w:bottom w:val="single" w:sz="6" w:space="0" w:color="auto"/>
              <w:right w:val="single" w:sz="6" w:space="0" w:color="auto"/>
            </w:tcBorders>
          </w:tcPr>
          <w:p w14:paraId="3561FDE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0B55790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690FF42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Кузнєцова Мирослава Олегівна</w:t>
            </w:r>
          </w:p>
        </w:tc>
        <w:tc>
          <w:tcPr>
            <w:tcW w:w="1865" w:type="dxa"/>
            <w:tcBorders>
              <w:top w:val="single" w:sz="6" w:space="0" w:color="auto"/>
              <w:left w:val="single" w:sz="6" w:space="0" w:color="auto"/>
              <w:bottom w:val="single" w:sz="6" w:space="0" w:color="auto"/>
            </w:tcBorders>
          </w:tcPr>
          <w:p w14:paraId="24165F6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w:t>
            </w:r>
          </w:p>
        </w:tc>
      </w:tr>
      <w:tr w:rsidR="00000000" w14:paraId="15B7A2FD"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6BD42C7"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2DF7491C"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0F47D75"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Зміна в персональному складі посадових осіб ПрАТ “</w:t>
            </w:r>
            <w:proofErr w:type="spellStart"/>
            <w:r>
              <w:rPr>
                <w:rFonts w:ascii="Times New Roman" w:hAnsi="Times New Roman" w:cs="Times New Roman"/>
                <w:kern w:val="0"/>
                <w:sz w:val="20"/>
                <w:szCs w:val="20"/>
              </w:rPr>
              <w:t>Київспецмонтаж</w:t>
            </w:r>
            <w:proofErr w:type="spellEnd"/>
            <w:r>
              <w:rPr>
                <w:rFonts w:ascii="Times New Roman" w:hAnsi="Times New Roman" w:cs="Times New Roman"/>
                <w:kern w:val="0"/>
                <w:sz w:val="20"/>
                <w:szCs w:val="20"/>
              </w:rPr>
              <w:t xml:space="preserve">” відбулася, згідно із  законом України «Про акціонерні товариства»  на основі заяви члена Наглядової ради </w:t>
            </w:r>
            <w:proofErr w:type="spellStart"/>
            <w:r>
              <w:rPr>
                <w:rFonts w:ascii="Times New Roman" w:hAnsi="Times New Roman" w:cs="Times New Roman"/>
                <w:kern w:val="0"/>
                <w:sz w:val="20"/>
                <w:szCs w:val="20"/>
              </w:rPr>
              <w:t>Кузнєцової</w:t>
            </w:r>
            <w:proofErr w:type="spellEnd"/>
            <w:r>
              <w:rPr>
                <w:rFonts w:ascii="Times New Roman" w:hAnsi="Times New Roman" w:cs="Times New Roman"/>
                <w:kern w:val="0"/>
                <w:sz w:val="20"/>
                <w:szCs w:val="20"/>
              </w:rPr>
              <w:t xml:space="preserve"> Мирослави Олегівни від 05.01.2026 року №1 про дострокове припинення повноважень.  </w:t>
            </w:r>
          </w:p>
          <w:p w14:paraId="7E7DB82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Непогашеної судимості за корисливі та посадові злочини не має.  Частка в статутному капіталі емітента – 0%. Загальний стаж роботи -23 роки. Останні </w:t>
            </w:r>
            <w:proofErr w:type="spellStart"/>
            <w:r>
              <w:rPr>
                <w:rFonts w:ascii="Times New Roman" w:hAnsi="Times New Roman" w:cs="Times New Roman"/>
                <w:kern w:val="0"/>
                <w:sz w:val="20"/>
                <w:szCs w:val="20"/>
              </w:rPr>
              <w:t>п»ять</w:t>
            </w:r>
            <w:proofErr w:type="spellEnd"/>
            <w:r>
              <w:rPr>
                <w:rFonts w:ascii="Times New Roman" w:hAnsi="Times New Roman" w:cs="Times New Roman"/>
                <w:kern w:val="0"/>
                <w:sz w:val="20"/>
                <w:szCs w:val="20"/>
              </w:rPr>
              <w:t xml:space="preserve"> років – провідний інженер з організації експлуатації та ремонту будівель і споруд, в.о. начальника відділу кадрів ПрАТ «</w:t>
            </w:r>
            <w:proofErr w:type="spellStart"/>
            <w:r>
              <w:rPr>
                <w:rFonts w:ascii="Times New Roman" w:hAnsi="Times New Roman" w:cs="Times New Roman"/>
                <w:kern w:val="0"/>
                <w:sz w:val="20"/>
                <w:szCs w:val="20"/>
              </w:rPr>
              <w:t>Київспецмонтаж</w:t>
            </w:r>
            <w:proofErr w:type="spellEnd"/>
            <w:r>
              <w:rPr>
                <w:rFonts w:ascii="Times New Roman" w:hAnsi="Times New Roman" w:cs="Times New Roman"/>
                <w:kern w:val="0"/>
                <w:sz w:val="20"/>
                <w:szCs w:val="20"/>
              </w:rPr>
              <w:t>» .</w:t>
            </w:r>
          </w:p>
          <w:p w14:paraId="380EE1C0"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p>
        </w:tc>
      </w:tr>
    </w:tbl>
    <w:p w14:paraId="02BC8028" w14:textId="77777777" w:rsidR="008401B3" w:rsidRDefault="008401B3"/>
    <w:sectPr w:rsidR="008401B3">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B4C1" w14:textId="77777777" w:rsidR="008401B3" w:rsidRDefault="008401B3">
      <w:pPr>
        <w:spacing w:after="0" w:line="240" w:lineRule="auto"/>
      </w:pPr>
      <w:r>
        <w:separator/>
      </w:r>
    </w:p>
  </w:endnote>
  <w:endnote w:type="continuationSeparator" w:id="0">
    <w:p w14:paraId="3A9487C2" w14:textId="77777777" w:rsidR="008401B3" w:rsidRDefault="0084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0610" w14:textId="77777777"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r>
      <w:rPr>
        <w:rFonts w:ascii="Times New Roman" w:hAnsi="Times New Roman" w:cs="Times New Roman"/>
        <w:kern w:val="0"/>
        <w:sz w:val="20"/>
        <w:szCs w:val="20"/>
        <w:lang w:val="ru-RU"/>
      </w:rPr>
      <w:fldChar w:fldCharType="begin"/>
    </w:r>
    <w:r>
      <w:rPr>
        <w:rFonts w:ascii="Times New Roman" w:hAnsi="Times New Roman" w:cs="Times New Roman"/>
        <w:kern w:val="0"/>
        <w:sz w:val="20"/>
        <w:szCs w:val="20"/>
        <w:lang w:val="ru-RU"/>
      </w:rPr>
      <w:instrText>PAGE</w:instrText>
    </w:r>
    <w:r w:rsidR="00C7502D">
      <w:rPr>
        <w:rFonts w:ascii="Times New Roman" w:hAnsi="Times New Roman" w:cs="Times New Roman"/>
        <w:kern w:val="0"/>
        <w:sz w:val="20"/>
        <w:szCs w:val="20"/>
        <w:lang w:val="ru-RU"/>
      </w:rPr>
      <w:fldChar w:fldCharType="separate"/>
    </w:r>
    <w:r w:rsidR="00C7502D">
      <w:rPr>
        <w:rFonts w:ascii="Times New Roman" w:hAnsi="Times New Roman" w:cs="Times New Roman"/>
        <w:noProof/>
        <w:kern w:val="0"/>
        <w:sz w:val="20"/>
        <w:szCs w:val="20"/>
        <w:lang w:val="ru-RU"/>
      </w:rPr>
      <w:t>1</w:t>
    </w:r>
    <w:r>
      <w:rPr>
        <w:rFonts w:ascii="Times New Roman" w:hAnsi="Times New Roman" w:cs="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E7A1" w14:textId="77777777" w:rsidR="008401B3" w:rsidRDefault="008401B3">
      <w:pPr>
        <w:spacing w:after="0" w:line="240" w:lineRule="auto"/>
      </w:pPr>
      <w:r>
        <w:separator/>
      </w:r>
    </w:p>
  </w:footnote>
  <w:footnote w:type="continuationSeparator" w:id="0">
    <w:p w14:paraId="6280B03F" w14:textId="77777777" w:rsidR="008401B3" w:rsidRDefault="00840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2D"/>
    <w:rsid w:val="008401B3"/>
    <w:rsid w:val="00AB1107"/>
    <w:rsid w:val="00C750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6D078"/>
  <w14:defaultImageDpi w14:val="0"/>
  <w15:docId w15:val="{21304ED4-54F5-4E57-93C8-2E8ED8D7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2126</Words>
  <Characters>1213</Characters>
  <Application>Microsoft Office Word</Application>
  <DocSecurity>0</DocSecurity>
  <Lines>10</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2026-01-20T12:45:00Z</dcterms:created>
  <dcterms:modified xsi:type="dcterms:W3CDTF">2026-01-20T12:45:00Z</dcterms:modified>
</cp:coreProperties>
</file>